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6D4" w:rsidRDefault="009306D4" w:rsidP="009306D4">
      <w:pPr>
        <w:pStyle w:val="Ttulo1"/>
        <w:spacing w:line="259" w:lineRule="auto"/>
        <w:ind w:right="324"/>
        <w:rPr>
          <w:u w:val="none"/>
        </w:rPr>
      </w:pPr>
      <w:r>
        <w:rPr>
          <w:u w:val="thick"/>
        </w:rPr>
        <w:t xml:space="preserve">CÂMARA MUNICIPAL DE VEREADORES DE NOVA BASSANO, </w:t>
      </w:r>
      <w:r>
        <w:rPr>
          <w:spacing w:val="-67"/>
          <w:u w:val="none"/>
        </w:rPr>
        <w:t xml:space="preserve"> </w:t>
      </w:r>
      <w:r w:rsidR="005D1AD6">
        <w:rPr>
          <w:u w:val="thick"/>
        </w:rPr>
        <w:t>26</w:t>
      </w:r>
      <w:r>
        <w:rPr>
          <w:u w:val="thick"/>
        </w:rPr>
        <w:t xml:space="preserve"> DE</w:t>
      </w:r>
      <w:r>
        <w:rPr>
          <w:spacing w:val="-1"/>
          <w:u w:val="thick"/>
        </w:rPr>
        <w:t xml:space="preserve"> </w:t>
      </w:r>
      <w:r w:rsidR="005D1AD6">
        <w:rPr>
          <w:u w:val="thick"/>
        </w:rPr>
        <w:t>MARÇO</w:t>
      </w:r>
      <w:r>
        <w:rPr>
          <w:spacing w:val="-1"/>
          <w:u w:val="thick"/>
        </w:rPr>
        <w:t xml:space="preserve"> </w:t>
      </w:r>
      <w:r w:rsidR="005D1AD6">
        <w:rPr>
          <w:u w:val="thick"/>
        </w:rPr>
        <w:t>DE 2024</w:t>
      </w:r>
      <w:r>
        <w:rPr>
          <w:u w:val="thick"/>
        </w:rPr>
        <w:t>.</w:t>
      </w:r>
    </w:p>
    <w:p w:rsidR="009306D4" w:rsidRDefault="009306D4" w:rsidP="009306D4">
      <w:pPr>
        <w:pStyle w:val="Corpodetexto"/>
        <w:spacing w:before="160" w:line="256" w:lineRule="auto"/>
        <w:ind w:left="102" w:right="283"/>
      </w:pPr>
      <w:r>
        <w:t>Subsídios e remunerações dos cargos públicos, conforme artigo 39, §6 da Constituição</w:t>
      </w:r>
      <w:r>
        <w:rPr>
          <w:spacing w:val="-57"/>
        </w:rPr>
        <w:t xml:space="preserve"> </w:t>
      </w:r>
      <w:r>
        <w:t>Federal.</w:t>
      </w:r>
    </w:p>
    <w:p w:rsidR="009306D4" w:rsidRDefault="009306D4" w:rsidP="009306D4">
      <w:pPr>
        <w:pStyle w:val="Corpodetexto"/>
        <w:spacing w:before="4"/>
        <w:rPr>
          <w:sz w:val="27"/>
        </w:rPr>
      </w:pPr>
    </w:p>
    <w:p w:rsidR="009306D4" w:rsidRDefault="009306D4" w:rsidP="009306D4">
      <w:pPr>
        <w:pStyle w:val="Corpodetexto"/>
        <w:spacing w:line="396" w:lineRule="auto"/>
        <w:ind w:left="102" w:right="1475" w:firstLine="2597"/>
      </w:pPr>
      <w:r>
        <w:rPr>
          <w:b/>
        </w:rPr>
        <w:t>Quadro de Cargos em Comissão</w:t>
      </w:r>
      <w:r>
        <w:rPr>
          <w:b/>
          <w:spacing w:val="1"/>
        </w:rPr>
        <w:t xml:space="preserve"> </w:t>
      </w:r>
      <w:r>
        <w:t>Vencimentos fixados pela Lei Municipal nº 3.008, de 22 de maio de 2018.</w:t>
      </w:r>
      <w:r>
        <w:rPr>
          <w:spacing w:val="-58"/>
        </w:rPr>
        <w:t xml:space="preserve"> </w:t>
      </w:r>
      <w:r w:rsidR="005D1AD6">
        <w:rPr>
          <w:spacing w:val="-58"/>
        </w:rPr>
        <w:t xml:space="preserve">       </w:t>
      </w:r>
      <w:r>
        <w:t>Reposição</w:t>
      </w:r>
      <w:r>
        <w:rPr>
          <w:spacing w:val="-1"/>
        </w:rPr>
        <w:t xml:space="preserve"> </w:t>
      </w:r>
      <w:r>
        <w:t>Salarial concedida pela</w:t>
      </w:r>
      <w:r>
        <w:rPr>
          <w:spacing w:val="-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Lei:</w:t>
      </w:r>
    </w:p>
    <w:p w:rsidR="009306D4" w:rsidRDefault="009306D4" w:rsidP="009306D4">
      <w:pPr>
        <w:pStyle w:val="PargrafodaLista"/>
        <w:numPr>
          <w:ilvl w:val="0"/>
          <w:numId w:val="1"/>
        </w:numPr>
        <w:tabs>
          <w:tab w:val="left" w:pos="244"/>
        </w:tabs>
        <w:spacing w:before="183"/>
        <w:rPr>
          <w:sz w:val="24"/>
        </w:rPr>
      </w:pPr>
      <w:r>
        <w:rPr>
          <w:sz w:val="24"/>
        </w:rPr>
        <w:t xml:space="preserve">Lei Municipal n° </w:t>
      </w:r>
      <w:r w:rsidR="005D1AD6">
        <w:rPr>
          <w:sz w:val="24"/>
        </w:rPr>
        <w:t>3.472, de 26 de março de 2024</w:t>
      </w:r>
      <w:r>
        <w:rPr>
          <w:sz w:val="24"/>
        </w:rPr>
        <w:t>.</w:t>
      </w:r>
    </w:p>
    <w:p w:rsidR="009306D4" w:rsidRDefault="009306D4" w:rsidP="009306D4">
      <w:pPr>
        <w:pStyle w:val="Corpodetexto"/>
        <w:spacing w:before="6"/>
        <w:rPr>
          <w:sz w:val="16"/>
        </w:rPr>
      </w:pPr>
    </w:p>
    <w:tbl>
      <w:tblPr>
        <w:tblStyle w:val="TableNormal"/>
        <w:tblW w:w="852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2839"/>
        <w:gridCol w:w="2842"/>
      </w:tblGrid>
      <w:tr w:rsidR="009306D4" w:rsidTr="005D1AD6">
        <w:trPr>
          <w:trHeight w:val="304"/>
        </w:trPr>
        <w:tc>
          <w:tcPr>
            <w:tcW w:w="2842" w:type="dxa"/>
          </w:tcPr>
          <w:p w:rsidR="009306D4" w:rsidRDefault="009306D4" w:rsidP="008442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</w:p>
        </w:tc>
        <w:tc>
          <w:tcPr>
            <w:tcW w:w="2839" w:type="dxa"/>
          </w:tcPr>
          <w:p w:rsidR="009306D4" w:rsidRDefault="009306D4" w:rsidP="00844226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Cargos</w:t>
            </w:r>
          </w:p>
        </w:tc>
        <w:tc>
          <w:tcPr>
            <w:tcW w:w="2842" w:type="dxa"/>
          </w:tcPr>
          <w:p w:rsidR="009306D4" w:rsidRDefault="009306D4" w:rsidP="008442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</w:tr>
      <w:tr w:rsidR="009306D4" w:rsidTr="005D1AD6">
        <w:trPr>
          <w:trHeight w:val="304"/>
        </w:trPr>
        <w:tc>
          <w:tcPr>
            <w:tcW w:w="2842" w:type="dxa"/>
          </w:tcPr>
          <w:p w:rsidR="009306D4" w:rsidRDefault="009306D4" w:rsidP="0084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Jurídica</w:t>
            </w:r>
          </w:p>
        </w:tc>
        <w:tc>
          <w:tcPr>
            <w:tcW w:w="2839" w:type="dxa"/>
          </w:tcPr>
          <w:p w:rsidR="009306D4" w:rsidRDefault="009306D4" w:rsidP="0084422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2" w:type="dxa"/>
          </w:tcPr>
          <w:p w:rsidR="009306D4" w:rsidRDefault="0054194A" w:rsidP="00844226">
            <w:pPr>
              <w:pStyle w:val="TableParagraph"/>
              <w:rPr>
                <w:sz w:val="24"/>
              </w:rPr>
            </w:pPr>
            <w:r w:rsidRPr="0054194A">
              <w:rPr>
                <w:sz w:val="24"/>
              </w:rPr>
              <w:t>2.676,63</w:t>
            </w:r>
          </w:p>
        </w:tc>
      </w:tr>
      <w:tr w:rsidR="009306D4" w:rsidTr="005D1AD6">
        <w:trPr>
          <w:trHeight w:val="611"/>
        </w:trPr>
        <w:tc>
          <w:tcPr>
            <w:tcW w:w="2842" w:type="dxa"/>
          </w:tcPr>
          <w:p w:rsidR="009306D4" w:rsidRDefault="009306D4" w:rsidP="008442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Assessor da</w:t>
            </w:r>
          </w:p>
          <w:p w:rsidR="0054194A" w:rsidRDefault="009306D4" w:rsidP="005419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Presidência*</w:t>
            </w:r>
          </w:p>
        </w:tc>
        <w:tc>
          <w:tcPr>
            <w:tcW w:w="2839" w:type="dxa"/>
          </w:tcPr>
          <w:p w:rsidR="009306D4" w:rsidRDefault="009306D4" w:rsidP="0084422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2" w:type="dxa"/>
          </w:tcPr>
          <w:p w:rsidR="009306D4" w:rsidRDefault="0054194A" w:rsidP="00844226">
            <w:pPr>
              <w:pStyle w:val="TableParagraph"/>
              <w:spacing w:line="268" w:lineRule="exact"/>
              <w:rPr>
                <w:sz w:val="24"/>
              </w:rPr>
            </w:pPr>
            <w:r w:rsidRPr="0054194A">
              <w:rPr>
                <w:sz w:val="24"/>
              </w:rPr>
              <w:t>2.218,41</w:t>
            </w:r>
          </w:p>
        </w:tc>
      </w:tr>
    </w:tbl>
    <w:tbl>
      <w:tblPr>
        <w:tblStyle w:val="Tabelacomgrade"/>
        <w:tblW w:w="8540" w:type="dxa"/>
        <w:tblInd w:w="102" w:type="dxa"/>
        <w:tblLook w:val="04A0" w:firstRow="1" w:lastRow="0" w:firstColumn="1" w:lastColumn="0" w:noHBand="0" w:noVBand="1"/>
      </w:tblPr>
      <w:tblGrid>
        <w:gridCol w:w="2870"/>
        <w:gridCol w:w="2835"/>
        <w:gridCol w:w="2835"/>
      </w:tblGrid>
      <w:tr w:rsidR="0054194A" w:rsidTr="0054194A">
        <w:tc>
          <w:tcPr>
            <w:tcW w:w="2870" w:type="dxa"/>
          </w:tcPr>
          <w:p w:rsidR="0054194A" w:rsidRDefault="0054194A" w:rsidP="009306D4">
            <w:pPr>
              <w:pStyle w:val="Corpodetexto"/>
            </w:pPr>
            <w:r w:rsidRPr="0054194A">
              <w:t>Assistente Legislativo</w:t>
            </w:r>
          </w:p>
        </w:tc>
        <w:tc>
          <w:tcPr>
            <w:tcW w:w="2835" w:type="dxa"/>
          </w:tcPr>
          <w:p w:rsidR="0054194A" w:rsidRDefault="0054194A" w:rsidP="009306D4">
            <w:pPr>
              <w:pStyle w:val="Corpodetexto"/>
            </w:pPr>
            <w:r>
              <w:t>1</w:t>
            </w:r>
          </w:p>
        </w:tc>
        <w:tc>
          <w:tcPr>
            <w:tcW w:w="2835" w:type="dxa"/>
          </w:tcPr>
          <w:p w:rsidR="0054194A" w:rsidRDefault="0054194A" w:rsidP="009306D4">
            <w:pPr>
              <w:pStyle w:val="Corpodetexto"/>
            </w:pPr>
            <w:r w:rsidRPr="0054194A">
              <w:t>2.559,11</w:t>
            </w:r>
          </w:p>
        </w:tc>
      </w:tr>
    </w:tbl>
    <w:p w:rsidR="009306D4" w:rsidRDefault="009306D4" w:rsidP="009306D4">
      <w:pPr>
        <w:pStyle w:val="Corpodetexto"/>
        <w:ind w:left="102"/>
      </w:pPr>
    </w:p>
    <w:p w:rsidR="009306D4" w:rsidRDefault="009306D4" w:rsidP="009306D4">
      <w:pPr>
        <w:spacing w:before="176"/>
        <w:ind w:left="2877"/>
        <w:rPr>
          <w:b/>
          <w:sz w:val="24"/>
        </w:rPr>
      </w:pPr>
      <w:r>
        <w:rPr>
          <w:b/>
          <w:sz w:val="24"/>
        </w:rPr>
        <w:t>Agentes Políticos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Subsídios</w:t>
      </w:r>
    </w:p>
    <w:p w:rsidR="009306D4" w:rsidRDefault="009306D4" w:rsidP="009306D4">
      <w:pPr>
        <w:pStyle w:val="Corpodetexto"/>
        <w:spacing w:before="179" w:line="398" w:lineRule="auto"/>
        <w:ind w:left="102" w:right="1741"/>
      </w:pPr>
      <w:r>
        <w:t>Subsídios fixados pela Lei Municipal nº 3.150, de 24 de junho de 2020.</w:t>
      </w:r>
      <w:r>
        <w:rPr>
          <w:spacing w:val="-57"/>
        </w:rPr>
        <w:t xml:space="preserve"> </w:t>
      </w:r>
      <w:r w:rsidR="005D1AD6">
        <w:rPr>
          <w:spacing w:val="-57"/>
        </w:rPr>
        <w:t xml:space="preserve">    </w:t>
      </w:r>
      <w:r>
        <w:t>Reposição</w:t>
      </w:r>
      <w:r>
        <w:rPr>
          <w:spacing w:val="-1"/>
        </w:rPr>
        <w:t xml:space="preserve"> </w:t>
      </w:r>
      <w:r>
        <w:t>Salarial concedida pela</w:t>
      </w:r>
      <w:r>
        <w:rPr>
          <w:spacing w:val="-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Lei:</w:t>
      </w:r>
    </w:p>
    <w:p w:rsidR="009306D4" w:rsidRDefault="009306D4" w:rsidP="009306D4">
      <w:pPr>
        <w:pStyle w:val="PargrafodaLista"/>
        <w:numPr>
          <w:ilvl w:val="0"/>
          <w:numId w:val="1"/>
        </w:numPr>
        <w:tabs>
          <w:tab w:val="left" w:pos="244"/>
        </w:tabs>
        <w:spacing w:before="0"/>
        <w:rPr>
          <w:sz w:val="24"/>
        </w:rPr>
      </w:pPr>
      <w:r>
        <w:rPr>
          <w:sz w:val="24"/>
        </w:rPr>
        <w:t xml:space="preserve">Lei </w:t>
      </w:r>
      <w:r w:rsidR="005D1AD6">
        <w:rPr>
          <w:sz w:val="24"/>
        </w:rPr>
        <w:t>Municipal n° 3.473, de 26 de março de 2024</w:t>
      </w:r>
      <w:r>
        <w:rPr>
          <w:sz w:val="24"/>
        </w:rPr>
        <w:t>.</w:t>
      </w:r>
    </w:p>
    <w:p w:rsidR="009306D4" w:rsidRDefault="009306D4" w:rsidP="009306D4">
      <w:pPr>
        <w:pStyle w:val="Corpodetexto"/>
        <w:spacing w:before="4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0"/>
        <w:gridCol w:w="2833"/>
      </w:tblGrid>
      <w:tr w:rsidR="009306D4" w:rsidTr="00844226">
        <w:trPr>
          <w:trHeight w:val="278"/>
        </w:trPr>
        <w:tc>
          <w:tcPr>
            <w:tcW w:w="2833" w:type="dxa"/>
          </w:tcPr>
          <w:p w:rsidR="009306D4" w:rsidRDefault="009306D4" w:rsidP="008442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Agente</w:t>
            </w:r>
          </w:p>
        </w:tc>
        <w:tc>
          <w:tcPr>
            <w:tcW w:w="2830" w:type="dxa"/>
          </w:tcPr>
          <w:p w:rsidR="009306D4" w:rsidRDefault="009306D4" w:rsidP="0084422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Subsídio</w:t>
            </w:r>
          </w:p>
        </w:tc>
        <w:tc>
          <w:tcPr>
            <w:tcW w:w="2833" w:type="dxa"/>
          </w:tcPr>
          <w:p w:rsidR="009306D4" w:rsidRDefault="009306D4" w:rsidP="008442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ocupantes</w:t>
            </w:r>
          </w:p>
        </w:tc>
      </w:tr>
      <w:tr w:rsidR="009306D4" w:rsidTr="00844226">
        <w:trPr>
          <w:trHeight w:val="275"/>
        </w:trPr>
        <w:tc>
          <w:tcPr>
            <w:tcW w:w="2833" w:type="dxa"/>
          </w:tcPr>
          <w:p w:rsidR="009306D4" w:rsidRDefault="009306D4" w:rsidP="0084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Presidente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Câmara</w:t>
            </w:r>
          </w:p>
        </w:tc>
        <w:tc>
          <w:tcPr>
            <w:tcW w:w="2830" w:type="dxa"/>
          </w:tcPr>
          <w:p w:rsidR="009306D4" w:rsidRDefault="0054194A" w:rsidP="00844226">
            <w:pPr>
              <w:pStyle w:val="TableParagraph"/>
              <w:ind w:left="104"/>
              <w:rPr>
                <w:sz w:val="24"/>
              </w:rPr>
            </w:pPr>
            <w:r w:rsidRPr="0054194A">
              <w:rPr>
                <w:sz w:val="24"/>
              </w:rPr>
              <w:t>3.037,62</w:t>
            </w:r>
          </w:p>
        </w:tc>
        <w:tc>
          <w:tcPr>
            <w:tcW w:w="2833" w:type="dxa"/>
          </w:tcPr>
          <w:p w:rsidR="009306D4" w:rsidRDefault="009306D4" w:rsidP="0084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6D4" w:rsidTr="00844226">
        <w:trPr>
          <w:trHeight w:val="275"/>
        </w:trPr>
        <w:tc>
          <w:tcPr>
            <w:tcW w:w="2833" w:type="dxa"/>
          </w:tcPr>
          <w:p w:rsidR="009306D4" w:rsidRDefault="009306D4" w:rsidP="0084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Vereador</w:t>
            </w:r>
          </w:p>
        </w:tc>
        <w:tc>
          <w:tcPr>
            <w:tcW w:w="2830" w:type="dxa"/>
          </w:tcPr>
          <w:p w:rsidR="009306D4" w:rsidRDefault="0054194A" w:rsidP="00844226">
            <w:pPr>
              <w:pStyle w:val="TableParagraph"/>
              <w:ind w:left="104"/>
              <w:rPr>
                <w:sz w:val="24"/>
              </w:rPr>
            </w:pPr>
            <w:r w:rsidRPr="0054194A">
              <w:rPr>
                <w:sz w:val="24"/>
              </w:rPr>
              <w:t>2.336,63</w:t>
            </w:r>
            <w:bookmarkStart w:id="0" w:name="_GoBack"/>
            <w:bookmarkEnd w:id="0"/>
          </w:p>
        </w:tc>
        <w:tc>
          <w:tcPr>
            <w:tcW w:w="2833" w:type="dxa"/>
          </w:tcPr>
          <w:p w:rsidR="009306D4" w:rsidRDefault="009306D4" w:rsidP="0084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186448" w:rsidRDefault="0054194A"/>
    <w:p w:rsidR="002052AA" w:rsidRDefault="002052AA"/>
    <w:p w:rsidR="002052AA" w:rsidRDefault="002052AA">
      <w:r>
        <w:t>Para maiores informações:</w:t>
      </w:r>
    </w:p>
    <w:p w:rsidR="002052AA" w:rsidRDefault="0054194A">
      <w:hyperlink r:id="rId5" w:history="1">
        <w:r w:rsidR="00602FE1">
          <w:rPr>
            <w:rStyle w:val="Hyperlink"/>
          </w:rPr>
          <w:t>http://189.14.238.</w:t>
        </w:r>
        <w:r w:rsidR="002052AA" w:rsidRPr="009A27A3">
          <w:rPr>
            <w:rStyle w:val="Hyperlink"/>
          </w:rPr>
          <w:t>5</w:t>
        </w:r>
        <w:r w:rsidR="00602FE1">
          <w:rPr>
            <w:rStyle w:val="Hyperlink"/>
          </w:rPr>
          <w:t>8</w:t>
        </w:r>
        <w:r w:rsidR="002052AA" w:rsidRPr="009A27A3">
          <w:rPr>
            <w:rStyle w:val="Hyperlink"/>
          </w:rPr>
          <w:t>/multi24/sistemas/transparencia/?secao=servidores_salarios&amp;action=consultar&amp;ano=2023&amp;mes=7-0&amp;id_entidade_salario=&amp;nome_servidor=&amp;cargo_servidor=Vereador</w:t>
        </w:r>
      </w:hyperlink>
    </w:p>
    <w:p w:rsidR="002052AA" w:rsidRDefault="002052AA"/>
    <w:p w:rsidR="002052AA" w:rsidRDefault="002052AA"/>
    <w:sectPr w:rsidR="002052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D6197"/>
    <w:multiLevelType w:val="hybridMultilevel"/>
    <w:tmpl w:val="3CC83FA4"/>
    <w:lvl w:ilvl="0" w:tplc="05D65C78">
      <w:numFmt w:val="bullet"/>
      <w:lvlText w:val="-"/>
      <w:lvlJc w:val="left"/>
      <w:pPr>
        <w:ind w:left="24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694CCD0">
      <w:numFmt w:val="bullet"/>
      <w:lvlText w:val="•"/>
      <w:lvlJc w:val="left"/>
      <w:pPr>
        <w:ind w:left="1088" w:hanging="142"/>
      </w:pPr>
      <w:rPr>
        <w:rFonts w:hint="default"/>
        <w:lang w:val="pt-PT" w:eastAsia="en-US" w:bidi="ar-SA"/>
      </w:rPr>
    </w:lvl>
    <w:lvl w:ilvl="2" w:tplc="CE7AB8A8">
      <w:numFmt w:val="bullet"/>
      <w:lvlText w:val="•"/>
      <w:lvlJc w:val="left"/>
      <w:pPr>
        <w:ind w:left="1937" w:hanging="142"/>
      </w:pPr>
      <w:rPr>
        <w:rFonts w:hint="default"/>
        <w:lang w:val="pt-PT" w:eastAsia="en-US" w:bidi="ar-SA"/>
      </w:rPr>
    </w:lvl>
    <w:lvl w:ilvl="3" w:tplc="778A6AB8">
      <w:numFmt w:val="bullet"/>
      <w:lvlText w:val="•"/>
      <w:lvlJc w:val="left"/>
      <w:pPr>
        <w:ind w:left="2785" w:hanging="142"/>
      </w:pPr>
      <w:rPr>
        <w:rFonts w:hint="default"/>
        <w:lang w:val="pt-PT" w:eastAsia="en-US" w:bidi="ar-SA"/>
      </w:rPr>
    </w:lvl>
    <w:lvl w:ilvl="4" w:tplc="B5E00656">
      <w:numFmt w:val="bullet"/>
      <w:lvlText w:val="•"/>
      <w:lvlJc w:val="left"/>
      <w:pPr>
        <w:ind w:left="3634" w:hanging="142"/>
      </w:pPr>
      <w:rPr>
        <w:rFonts w:hint="default"/>
        <w:lang w:val="pt-PT" w:eastAsia="en-US" w:bidi="ar-SA"/>
      </w:rPr>
    </w:lvl>
    <w:lvl w:ilvl="5" w:tplc="7DB4007A">
      <w:numFmt w:val="bullet"/>
      <w:lvlText w:val="•"/>
      <w:lvlJc w:val="left"/>
      <w:pPr>
        <w:ind w:left="4483" w:hanging="142"/>
      </w:pPr>
      <w:rPr>
        <w:rFonts w:hint="default"/>
        <w:lang w:val="pt-PT" w:eastAsia="en-US" w:bidi="ar-SA"/>
      </w:rPr>
    </w:lvl>
    <w:lvl w:ilvl="6" w:tplc="8BB640BA">
      <w:numFmt w:val="bullet"/>
      <w:lvlText w:val="•"/>
      <w:lvlJc w:val="left"/>
      <w:pPr>
        <w:ind w:left="5331" w:hanging="142"/>
      </w:pPr>
      <w:rPr>
        <w:rFonts w:hint="default"/>
        <w:lang w:val="pt-PT" w:eastAsia="en-US" w:bidi="ar-SA"/>
      </w:rPr>
    </w:lvl>
    <w:lvl w:ilvl="7" w:tplc="994462D8">
      <w:numFmt w:val="bullet"/>
      <w:lvlText w:val="•"/>
      <w:lvlJc w:val="left"/>
      <w:pPr>
        <w:ind w:left="6180" w:hanging="142"/>
      </w:pPr>
      <w:rPr>
        <w:rFonts w:hint="default"/>
        <w:lang w:val="pt-PT" w:eastAsia="en-US" w:bidi="ar-SA"/>
      </w:rPr>
    </w:lvl>
    <w:lvl w:ilvl="8" w:tplc="53A8C3C4">
      <w:numFmt w:val="bullet"/>
      <w:lvlText w:val="•"/>
      <w:lvlJc w:val="left"/>
      <w:pPr>
        <w:ind w:left="7029" w:hanging="14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D4"/>
    <w:rsid w:val="002052AA"/>
    <w:rsid w:val="0054194A"/>
    <w:rsid w:val="005D1AD6"/>
    <w:rsid w:val="00602FE1"/>
    <w:rsid w:val="007063DA"/>
    <w:rsid w:val="009306D4"/>
    <w:rsid w:val="00A8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46F61-7BDD-4780-88D7-6CCAA130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306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9306D4"/>
    <w:pPr>
      <w:spacing w:before="73"/>
      <w:ind w:left="102"/>
      <w:outlineLvl w:val="0"/>
    </w:pPr>
    <w:rPr>
      <w:b/>
      <w:bCs/>
      <w:sz w:val="28"/>
      <w:szCs w:val="2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306D4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pt-PT"/>
    </w:rPr>
  </w:style>
  <w:style w:type="table" w:customStyle="1" w:styleId="TableNormal">
    <w:name w:val="Table Normal"/>
    <w:uiPriority w:val="2"/>
    <w:semiHidden/>
    <w:unhideWhenUsed/>
    <w:qFormat/>
    <w:rsid w:val="009306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306D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306D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9306D4"/>
    <w:pPr>
      <w:spacing w:before="2"/>
      <w:ind w:left="243" w:hanging="142"/>
    </w:pPr>
  </w:style>
  <w:style w:type="paragraph" w:customStyle="1" w:styleId="TableParagraph">
    <w:name w:val="Table Paragraph"/>
    <w:basedOn w:val="Normal"/>
    <w:uiPriority w:val="1"/>
    <w:qFormat/>
    <w:rsid w:val="009306D4"/>
    <w:pPr>
      <w:spacing w:line="256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0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6D4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2052AA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41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68.0.5/multi24/sistemas/transparencia/?secao=servidores_salarios&amp;action=consultar&amp;ano=2023&amp;mes=7-0&amp;id_entidade_salario=&amp;nome_servidor=&amp;cargo_servidor=Veread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4</cp:revision>
  <cp:lastPrinted>2023-06-28T18:13:00Z</cp:lastPrinted>
  <dcterms:created xsi:type="dcterms:W3CDTF">2023-06-28T18:08:00Z</dcterms:created>
  <dcterms:modified xsi:type="dcterms:W3CDTF">2024-04-24T13:17:00Z</dcterms:modified>
</cp:coreProperties>
</file>